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  <w:r w:rsidR="00073F5B">
        <w:br/>
      </w:r>
      <w:r w:rsidR="00073F5B">
        <w:br/>
        <w:t>El municipio presenta un balance presupuestario sostenible.</w:t>
      </w:r>
    </w:p>
    <w:p w:rsidR="00AF5CAD" w:rsidRPr="00AF5CAD" w:rsidRDefault="00AF5CAD" w:rsidP="00E0751D">
      <w:pPr>
        <w:spacing w:after="0" w:line="240" w:lineRule="auto"/>
      </w:pPr>
    </w:p>
    <w:p w:rsidR="00FA473A" w:rsidRDefault="00FA473A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FA473A" w:rsidRDefault="00FA473A" w:rsidP="0012031E">
      <w:pPr>
        <w:spacing w:after="0" w:line="240" w:lineRule="auto"/>
        <w:jc w:val="both"/>
      </w:pPr>
    </w:p>
    <w:p w:rsidR="00073F5B" w:rsidRDefault="00073F5B" w:rsidP="0012031E">
      <w:pPr>
        <w:spacing w:after="0" w:line="240" w:lineRule="auto"/>
        <w:jc w:val="both"/>
      </w:pPr>
      <w:r>
        <w:t xml:space="preserve">El municipio en la creación de nuevo gasto siempre procede la reducción de otro. </w:t>
      </w:r>
    </w:p>
    <w:p w:rsidR="00FA473A" w:rsidRDefault="00FA473A" w:rsidP="00E0751D">
      <w:pPr>
        <w:spacing w:after="0" w:line="240" w:lineRule="auto"/>
        <w:rPr>
          <w:b/>
        </w:rPr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FA473A" w:rsidRDefault="00FA473A" w:rsidP="00E0751D">
      <w:pPr>
        <w:spacing w:after="0" w:line="240" w:lineRule="auto"/>
      </w:pPr>
    </w:p>
    <w:p w:rsidR="00AF5CAD" w:rsidRDefault="00AD3E97" w:rsidP="00E0751D">
      <w:pPr>
        <w:spacing w:after="0" w:line="240" w:lineRule="auto"/>
      </w:pPr>
      <w:r>
        <w:t xml:space="preserve">NO APLICA </w:t>
      </w:r>
    </w:p>
    <w:p w:rsidR="00FA473A" w:rsidRDefault="00FA473A" w:rsidP="00E0751D">
      <w:pPr>
        <w:spacing w:after="0" w:line="240" w:lineRule="auto"/>
        <w:rPr>
          <w:b/>
        </w:rPr>
      </w:pPr>
    </w:p>
    <w:p w:rsidR="00E0751D" w:rsidRPr="00E0751D" w:rsidRDefault="00AD3E97" w:rsidP="00E0751D">
      <w:pPr>
        <w:spacing w:after="0" w:line="240" w:lineRule="auto"/>
        <w:rPr>
          <w:b/>
        </w:rPr>
      </w:pPr>
      <w:r>
        <w:rPr>
          <w:b/>
        </w:rPr>
        <w:t>4</w:t>
      </w:r>
      <w:r w:rsidR="00E0751D" w:rsidRPr="00E0751D">
        <w:rPr>
          <w:b/>
        </w:rPr>
        <w:t>. Deuda Pública y Obligaciones</w:t>
      </w:r>
    </w:p>
    <w:p w:rsidR="00FA473A" w:rsidRDefault="00FA473A" w:rsidP="00E0751D">
      <w:pPr>
        <w:spacing w:after="0" w:line="240" w:lineRule="auto"/>
        <w:jc w:val="both"/>
      </w:pPr>
    </w:p>
    <w:p w:rsidR="00AF5CAD" w:rsidRDefault="00AD3E97" w:rsidP="00E0751D">
      <w:pPr>
        <w:spacing w:after="0" w:line="240" w:lineRule="auto"/>
        <w:jc w:val="both"/>
      </w:pPr>
      <w:r>
        <w:t>El municipio no cuenta con Deuda Publica a este trimestre.</w:t>
      </w: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309"/>
        <w:gridCol w:w="1309"/>
        <w:gridCol w:w="1341"/>
      </w:tblGrid>
      <w:tr w:rsidR="00AD3E97" w:rsidRPr="00AD3E97" w:rsidTr="00AD3E97">
        <w:trPr>
          <w:trHeight w:val="870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ENDEUDAMIENTO NETO</w:t>
            </w: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MARZO DEL 2018</w:t>
            </w:r>
          </w:p>
        </w:tc>
      </w:tr>
      <w:tr w:rsidR="00AD3E97" w:rsidRPr="00AD3E97" w:rsidTr="00AD3E97">
        <w:trPr>
          <w:trHeight w:val="450"/>
        </w:trPr>
        <w:tc>
          <w:tcPr>
            <w:tcW w:w="3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Contratación / Colocación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Endeudamiento Neto</w:t>
            </w:r>
          </w:p>
        </w:tc>
      </w:tr>
      <w:tr w:rsidR="00AD3E97" w:rsidRPr="00AD3E97" w:rsidTr="00AD3E97">
        <w:trPr>
          <w:trHeight w:val="300"/>
        </w:trPr>
        <w:tc>
          <w:tcPr>
            <w:tcW w:w="3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 = A - B</w:t>
            </w:r>
          </w:p>
        </w:tc>
      </w:tr>
      <w:tr w:rsidR="00AD3E97" w:rsidRPr="00AD3E97" w:rsidTr="00AD3E97">
        <w:trPr>
          <w:trHeight w:val="300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Instrumentos de Deuda</w:t>
            </w:r>
          </w:p>
        </w:tc>
      </w:tr>
      <w:tr w:rsidR="00AD3E97" w:rsidRPr="00AD3E97" w:rsidTr="00AD3E97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E97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DEUDA L.P. SECRETARIA DE FINANZAS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E97">
              <w:rPr>
                <w:rFonts w:ascii="Calibri" w:eastAsia="Times New Roman" w:hAnsi="Calibri" w:cs="Times New Roman"/>
                <w:color w:val="000000"/>
                <w:lang w:eastAsia="es-MX"/>
              </w:rPr>
              <w:t>4,155,350.00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E97">
              <w:rPr>
                <w:rFonts w:ascii="Calibri" w:eastAsia="Times New Roman" w:hAnsi="Calibri" w:cs="Times New Roman"/>
                <w:color w:val="000000"/>
                <w:lang w:eastAsia="es-MX"/>
              </w:rPr>
              <w:t>3,924,497.09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D3E97">
              <w:rPr>
                <w:rFonts w:ascii="Calibri" w:eastAsia="Times New Roman" w:hAnsi="Calibri" w:cs="Times New Roman"/>
                <w:color w:val="000000"/>
                <w:lang w:eastAsia="es-MX"/>
              </w:rPr>
              <w:t>230,852.91</w:t>
            </w:r>
          </w:p>
        </w:tc>
      </w:tr>
      <w:tr w:rsidR="00AD3E97" w:rsidRPr="00AD3E97" w:rsidTr="00AD3E97">
        <w:trPr>
          <w:trHeight w:val="30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3E97" w:rsidRPr="00AD3E97" w:rsidTr="00AD3E97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 Otros Instrumentos de Deuda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D3E97" w:rsidRPr="00AD3E97" w:rsidTr="00AD3E97">
        <w:trPr>
          <w:trHeight w:val="300"/>
        </w:trPr>
        <w:tc>
          <w:tcPr>
            <w:tcW w:w="3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4,155,350.00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3,924,497.09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230,852.91</w:t>
            </w:r>
          </w:p>
        </w:tc>
      </w:tr>
    </w:tbl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FA473A" w:rsidRDefault="00FA473A" w:rsidP="00E0751D">
      <w:pPr>
        <w:spacing w:after="0" w:line="240" w:lineRule="auto"/>
        <w:jc w:val="both"/>
        <w:rPr>
          <w:b/>
        </w:rPr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900"/>
        <w:gridCol w:w="1200"/>
        <w:gridCol w:w="1200"/>
        <w:gridCol w:w="1200"/>
        <w:gridCol w:w="1620"/>
      </w:tblGrid>
      <w:tr w:rsidR="00AD3E97" w:rsidRPr="00AD3E97" w:rsidTr="00AD3E97">
        <w:trPr>
          <w:trHeight w:val="78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 xml:space="preserve">ESTADO ANALÍTICO DE LA DEUDA Y OTROS PASIVOS </w:t>
            </w: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31 DE MARZO DEL 2018</w:t>
            </w:r>
          </w:p>
        </w:tc>
      </w:tr>
      <w:tr w:rsidR="00AD3E97" w:rsidRPr="00AD3E97" w:rsidTr="00AD3E97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230,852.91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230,852.91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230,852.91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AD3E97" w:rsidRPr="00AD3E97" w:rsidTr="00AD3E9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923,411.22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3E97" w:rsidRPr="00AD3E97" w:rsidRDefault="00AD3E97" w:rsidP="00AD3E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D3E9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230,852.91</w:t>
            </w:r>
          </w:p>
        </w:tc>
      </w:tr>
    </w:tbl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FA473A" w:rsidRPr="0012031E" w:rsidRDefault="00FA473A" w:rsidP="0012031E">
      <w:pPr>
        <w:spacing w:after="0" w:line="240" w:lineRule="auto"/>
        <w:rPr>
          <w:b/>
        </w:rPr>
      </w:pPr>
    </w:p>
    <w:p w:rsidR="00AF5CAD" w:rsidRDefault="00FA473A" w:rsidP="0012031E">
      <w:pPr>
        <w:spacing w:after="0" w:line="240" w:lineRule="auto"/>
      </w:pPr>
      <w:r w:rsidRPr="00FA473A">
        <w:t>El municipio no cuenta con Deuda Publica</w:t>
      </w:r>
      <w:r>
        <w:t>.</w:t>
      </w: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Default="00FA473A" w:rsidP="0012031E">
      <w:pPr>
        <w:spacing w:after="0" w:line="240" w:lineRule="auto"/>
      </w:pPr>
    </w:p>
    <w:p w:rsidR="00FA473A" w:rsidRPr="00FA473A" w:rsidRDefault="00FA473A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</w:p>
    <w:tbl>
      <w:tblPr>
        <w:tblW w:w="13024" w:type="dxa"/>
        <w:tblInd w:w="-1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640"/>
        <w:gridCol w:w="1884"/>
      </w:tblGrid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FA473A" w:rsidRPr="00FA473A">
              <w:trPr>
                <w:trHeight w:val="2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A473A" w:rsidRPr="00FA473A" w:rsidRDefault="00FA473A" w:rsidP="00FA47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0"/>
            </w:tblGrid>
            <w:tr w:rsidR="00FA473A" w:rsidRPr="00FA473A">
              <w:trPr>
                <w:trHeight w:val="225"/>
                <w:tblCellSpacing w:w="0" w:type="dxa"/>
              </w:trPr>
              <w:tc>
                <w:tcPr>
                  <w:tcW w:w="9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473A" w:rsidRPr="00FA473A" w:rsidRDefault="00FA473A" w:rsidP="00FA47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_GoBack"/>
                  <w:bookmarkEnd w:id="0"/>
                </w:p>
              </w:tc>
            </w:tr>
          </w:tbl>
          <w:p w:rsidR="00FA473A" w:rsidRPr="00FA473A" w:rsidRDefault="00FA473A" w:rsidP="00FA4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A473A" w:rsidRPr="00FA473A" w:rsidTr="00FA473A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73A" w:rsidRPr="00FA473A" w:rsidRDefault="00FA473A" w:rsidP="00FA4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A473A" w:rsidRPr="00AF5CAD" w:rsidRDefault="00FA473A" w:rsidP="0012031E">
      <w:pPr>
        <w:spacing w:after="0" w:line="240" w:lineRule="auto"/>
        <w:rPr>
          <w:i/>
        </w:rPr>
      </w:pPr>
    </w:p>
    <w:sectPr w:rsidR="00FA473A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32" w:rsidRDefault="00FF1E32" w:rsidP="0012031E">
      <w:pPr>
        <w:spacing w:after="0" w:line="240" w:lineRule="auto"/>
      </w:pPr>
      <w:r>
        <w:separator/>
      </w:r>
    </w:p>
  </w:endnote>
  <w:endnote w:type="continuationSeparator" w:id="0">
    <w:p w:rsidR="00FF1E32" w:rsidRDefault="00FF1E3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BB" w:rsidRPr="00CA08BB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32" w:rsidRDefault="00FF1E32" w:rsidP="0012031E">
      <w:pPr>
        <w:spacing w:after="0" w:line="240" w:lineRule="auto"/>
      </w:pPr>
      <w:r>
        <w:separator/>
      </w:r>
    </w:p>
  </w:footnote>
  <w:footnote w:type="continuationSeparator" w:id="0">
    <w:p w:rsidR="00FF1E32" w:rsidRDefault="00FF1E3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9D7EEA" w:rsidP="0012031E">
    <w:pPr>
      <w:pStyle w:val="Encabezado"/>
      <w:jc w:val="center"/>
    </w:pPr>
    <w:r w:rsidRPr="009D7EEA">
      <w:t>MUNICIPIO DE VALLE DE SANTIAGO, GTO.</w:t>
    </w:r>
    <w:r>
      <w:br/>
    </w:r>
    <w:r w:rsidR="0012031E" w:rsidRPr="00A4610E">
      <w:t xml:space="preserve">CORRESPONDINTES AL </w:t>
    </w:r>
    <w:r>
      <w:t>31 DE MARZO DE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236D"/>
    <w:rsid w:val="00073F5B"/>
    <w:rsid w:val="0012031E"/>
    <w:rsid w:val="004C23EA"/>
    <w:rsid w:val="008A75EF"/>
    <w:rsid w:val="00940570"/>
    <w:rsid w:val="00993D46"/>
    <w:rsid w:val="009D7EEA"/>
    <w:rsid w:val="00A827B2"/>
    <w:rsid w:val="00A91229"/>
    <w:rsid w:val="00AD3E97"/>
    <w:rsid w:val="00AF5CAD"/>
    <w:rsid w:val="00BF1A9A"/>
    <w:rsid w:val="00C0392A"/>
    <w:rsid w:val="00CA08BB"/>
    <w:rsid w:val="00E0751D"/>
    <w:rsid w:val="00E651D2"/>
    <w:rsid w:val="00E83BD8"/>
    <w:rsid w:val="00FA473A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unhideWhenUsed/>
    <w:rsid w:val="00FA4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Lucero</cp:lastModifiedBy>
  <cp:revision>10</cp:revision>
  <cp:lastPrinted>2018-04-27T21:26:00Z</cp:lastPrinted>
  <dcterms:created xsi:type="dcterms:W3CDTF">2018-03-26T16:45:00Z</dcterms:created>
  <dcterms:modified xsi:type="dcterms:W3CDTF">2018-04-30T14:47:00Z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