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6C495ECA" w:rsidR="00AF5CAD" w:rsidRPr="00AF5CAD" w:rsidRDefault="00B51605" w:rsidP="00E0751D">
      <w:pPr>
        <w:spacing w:after="0" w:line="240" w:lineRule="auto"/>
      </w:pPr>
      <w:r>
        <w:t>El Municipio no presenta un balance de recursos negativos.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AA76161" w14:textId="41E14CD3" w:rsidR="0093271C" w:rsidRDefault="0093271C" w:rsidP="0093271C">
      <w:pPr>
        <w:spacing w:after="0" w:line="240" w:lineRule="auto"/>
        <w:jc w:val="both"/>
      </w:pPr>
      <w:r>
        <w:t>El municipio apertur</w:t>
      </w:r>
      <w:r w:rsidR="008D210C">
        <w:t>ó</w:t>
      </w:r>
      <w:r>
        <w:t xml:space="preserve"> los f</w:t>
      </w:r>
      <w:r w:rsidR="008D210C">
        <w:t>ondos de recurso municipal que</w:t>
      </w:r>
      <w:r>
        <w:t xml:space="preserve"> quedaron pendientes de ejercer del ejercicio fiscal anterior, siendo estos los siguientes: </w:t>
      </w:r>
    </w:p>
    <w:p w14:paraId="0BBFFB73" w14:textId="224F760B" w:rsidR="00DF4442" w:rsidRDefault="00DF4442" w:rsidP="0093271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1100120</w:t>
      </w:r>
    </w:p>
    <w:p w14:paraId="5F1E176F" w14:textId="6547A6DB" w:rsidR="00DF4442" w:rsidRDefault="00DF4442" w:rsidP="00DF444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1100121</w:t>
      </w:r>
    </w:p>
    <w:p w14:paraId="13BFFB00" w14:textId="5F49EAB1" w:rsidR="00DF4442" w:rsidRDefault="00DF4442" w:rsidP="00DF444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1100122</w:t>
      </w:r>
    </w:p>
    <w:p w14:paraId="0B8A9A30" w14:textId="4DAC3FBC" w:rsidR="00DF4442" w:rsidRDefault="00DF4442" w:rsidP="00DF444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1500518</w:t>
      </w:r>
    </w:p>
    <w:p w14:paraId="31BD7E8A" w14:textId="39330327" w:rsidR="00DF4442" w:rsidRDefault="00DF4442" w:rsidP="00DF444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1500519</w:t>
      </w:r>
    </w:p>
    <w:p w14:paraId="6415F3B3" w14:textId="4B7B5860" w:rsidR="00DF4442" w:rsidRDefault="00DF4442" w:rsidP="00DF444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1500520</w:t>
      </w:r>
    </w:p>
    <w:p w14:paraId="059F4DE1" w14:textId="7B467C54" w:rsidR="00DF4442" w:rsidRDefault="00DF4442" w:rsidP="00DF444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1500521</w:t>
      </w:r>
    </w:p>
    <w:p w14:paraId="53C12F13" w14:textId="3BB4AD23" w:rsidR="00DF4442" w:rsidRDefault="00DF4442" w:rsidP="0012031E">
      <w:pPr>
        <w:spacing w:after="0" w:line="240" w:lineRule="auto"/>
        <w:jc w:val="both"/>
      </w:pPr>
      <w:r>
        <w:t>Así como un aumento al gasto 2022 de la fuente:</w:t>
      </w:r>
    </w:p>
    <w:p w14:paraId="417A9472" w14:textId="66FBDE30" w:rsidR="00DF4442" w:rsidRDefault="00DF4442" w:rsidP="0012031E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1500522</w:t>
      </w:r>
    </w:p>
    <w:p w14:paraId="121F3724" w14:textId="6567609B" w:rsidR="0093271C" w:rsidRDefault="008D210C" w:rsidP="0093271C">
      <w:pPr>
        <w:spacing w:after="0" w:line="240" w:lineRule="auto"/>
        <w:jc w:val="both"/>
      </w:pPr>
      <w:r>
        <w:t>Se realizan traspasos de recurso entre partidas.</w:t>
      </w:r>
    </w:p>
    <w:p w14:paraId="55602B3B" w14:textId="77777777" w:rsidR="008D210C" w:rsidRDefault="008D210C" w:rsidP="0093271C">
      <w:pPr>
        <w:spacing w:after="0" w:line="240" w:lineRule="auto"/>
        <w:jc w:val="both"/>
      </w:pPr>
    </w:p>
    <w:p w14:paraId="0435CFDB" w14:textId="36862C70" w:rsidR="008D210C" w:rsidRDefault="008D210C" w:rsidP="0012031E">
      <w:pPr>
        <w:spacing w:after="0" w:line="240" w:lineRule="auto"/>
        <w:jc w:val="both"/>
      </w:pPr>
      <w:r>
        <w:t>El ingreso mantiene siempre un equilibr</w:t>
      </w:r>
      <w:r w:rsidR="003A6320">
        <w:t>io sostenible respecto al gasto.</w:t>
      </w:r>
    </w:p>
    <w:p w14:paraId="42CD9ACE" w14:textId="77777777" w:rsidR="008D210C" w:rsidRDefault="008D210C" w:rsidP="0012031E">
      <w:pPr>
        <w:spacing w:after="0" w:line="240" w:lineRule="auto"/>
        <w:jc w:val="both"/>
      </w:pPr>
    </w:p>
    <w:p w14:paraId="7339447B" w14:textId="64B8A248" w:rsidR="00E0751D" w:rsidRDefault="008D210C" w:rsidP="0012031E">
      <w:pPr>
        <w:spacing w:after="0" w:line="240" w:lineRule="auto"/>
        <w:jc w:val="both"/>
      </w:pPr>
      <w:r>
        <w:t>b</w:t>
      </w:r>
      <w:r w:rsidR="00E0751D">
        <w:t>) Fuente de Ingresos del aumento o creación del Gasto Etiquetado</w:t>
      </w:r>
      <w:r w:rsidR="0012031E">
        <w:t>.</w:t>
      </w:r>
    </w:p>
    <w:p w14:paraId="1A368F02" w14:textId="77777777" w:rsidR="008D210C" w:rsidRDefault="008D210C" w:rsidP="0012031E">
      <w:pPr>
        <w:spacing w:after="0" w:line="240" w:lineRule="auto"/>
        <w:jc w:val="both"/>
      </w:pPr>
    </w:p>
    <w:p w14:paraId="4BAC0BDF" w14:textId="0EE80908" w:rsidR="00AF5CAD" w:rsidRDefault="008D210C" w:rsidP="000B4592">
      <w:pPr>
        <w:spacing w:after="0" w:line="240" w:lineRule="auto"/>
        <w:jc w:val="both"/>
      </w:pPr>
      <w:r>
        <w:t xml:space="preserve">Derivado </w:t>
      </w:r>
      <w:r w:rsidR="000B4592">
        <w:t>de  los convenios de colaboración suscritos con el Estado</w:t>
      </w:r>
      <w:r w:rsidR="003A6320">
        <w:t xml:space="preserve"> y/o Federación</w:t>
      </w:r>
      <w:r w:rsidR="000B4592">
        <w:t xml:space="preserve">, </w:t>
      </w:r>
      <w:r w:rsidR="003A6320">
        <w:t xml:space="preserve">el Municipio apertura </w:t>
      </w:r>
      <w:r>
        <w:t xml:space="preserve">fuentes de financiamiento en el presupuesto </w:t>
      </w:r>
      <w:r w:rsidR="000B4592">
        <w:t>para poder ejercer y cumplir con las obligaciones contraí</w:t>
      </w:r>
      <w:r w:rsidR="003A6320">
        <w:t>das, dentro de las modificaciones presupuestales documento que es aprobado por el Ayuntamiento.</w:t>
      </w:r>
    </w:p>
    <w:p w14:paraId="28A18BE8" w14:textId="77777777" w:rsidR="000B4592" w:rsidRDefault="000B4592" w:rsidP="000B4592">
      <w:pPr>
        <w:spacing w:after="0" w:line="240" w:lineRule="auto"/>
        <w:jc w:val="both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4C50E506" w14:textId="6486660B" w:rsidR="00E0751D" w:rsidRDefault="00B51605" w:rsidP="00E0751D">
      <w:pPr>
        <w:spacing w:after="0" w:line="240" w:lineRule="auto"/>
      </w:pPr>
      <w:r>
        <w:t>No aplica</w:t>
      </w:r>
    </w:p>
    <w:p w14:paraId="566EE448" w14:textId="1A3E0536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1AAE7EAB" w14:textId="77777777" w:rsidR="003A6320" w:rsidRDefault="003A6320" w:rsidP="00E0751D">
      <w:pPr>
        <w:spacing w:after="0" w:line="240" w:lineRule="auto"/>
        <w:jc w:val="both"/>
      </w:pPr>
    </w:p>
    <w:p w14:paraId="333E2A75" w14:textId="77777777" w:rsidR="003A6320" w:rsidRDefault="003A6320" w:rsidP="00E0751D">
      <w:pPr>
        <w:spacing w:after="0" w:line="240" w:lineRule="auto"/>
        <w:jc w:val="both"/>
      </w:pPr>
    </w:p>
    <w:p w14:paraId="1BE8B9F3" w14:textId="77777777" w:rsidR="00C00780" w:rsidRDefault="00C00780" w:rsidP="00E0751D">
      <w:pPr>
        <w:spacing w:after="0" w:line="240" w:lineRule="auto"/>
        <w:jc w:val="both"/>
      </w:pPr>
    </w:p>
    <w:p w14:paraId="72EF9727" w14:textId="77777777" w:rsidR="003A6320" w:rsidRDefault="003A6320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83"/>
        <w:gridCol w:w="1049"/>
        <w:gridCol w:w="964"/>
        <w:gridCol w:w="977"/>
        <w:gridCol w:w="961"/>
        <w:gridCol w:w="578"/>
        <w:gridCol w:w="607"/>
        <w:gridCol w:w="576"/>
        <w:gridCol w:w="892"/>
        <w:gridCol w:w="1107"/>
      </w:tblGrid>
      <w:tr w:rsidR="003A6320" w:rsidRPr="00D2026E" w14:paraId="08C72658" w14:textId="77777777" w:rsidTr="00AE3795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D41F71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Financiamiento Interno 2018 (Deuda Pública)</w:t>
            </w:r>
          </w:p>
        </w:tc>
      </w:tr>
      <w:tr w:rsidR="003A6320" w:rsidRPr="00D2026E" w14:paraId="10183A4C" w14:textId="77777777" w:rsidTr="00AE3795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16ADD9" w14:textId="0EC37899" w:rsidR="003A6320" w:rsidRPr="00D2026E" w:rsidRDefault="003A6320" w:rsidP="003A6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31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3A6320" w:rsidRPr="00D2026E" w14:paraId="25E4E6AB" w14:textId="77777777" w:rsidTr="00AE379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EA2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B918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A90E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6809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51D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3D31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4AC2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B2AC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1AD2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B5D1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F05D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6320" w:rsidRPr="00D2026E" w14:paraId="3A6B3BD6" w14:textId="77777777" w:rsidTr="00AE3795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720184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B1052A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1FD86C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BEA1F8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86EF3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A54188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CFF5C4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1447AF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0EB221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D4869D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3CFAB8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3A6320" w:rsidRPr="00D2026E" w14:paraId="01EF0F7C" w14:textId="77777777" w:rsidTr="00AE3795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629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F6F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551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C8D" w14:textId="6A955A1F" w:rsidR="003A6320" w:rsidRPr="00D2026E" w:rsidRDefault="003A6320" w:rsidP="003A6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758,928.51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9291" w14:textId="6C7D6F75" w:rsidR="003A6320" w:rsidRPr="00D2026E" w:rsidRDefault="0010239E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3,380,240.40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D177" w14:textId="059391F4" w:rsidR="003A6320" w:rsidRPr="00D2026E" w:rsidRDefault="003A6320" w:rsidP="00EF3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9,</w:t>
            </w:r>
            <w:r w:rsidR="00EF31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241,071.49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7C1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9C0A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9456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E81A" w14:textId="533C7AF9" w:rsidR="003A6320" w:rsidRPr="00D2026E" w:rsidRDefault="003B2653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43</w:t>
            </w:r>
            <w:r w:rsidR="003A6320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754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08BE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3A6320" w:rsidRPr="00D2026E" w14:paraId="58283CBA" w14:textId="77777777" w:rsidTr="00AE379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CD6" w14:textId="77777777" w:rsidR="003A6320" w:rsidRPr="00D2026E" w:rsidRDefault="003A632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6EB4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BB85" w14:textId="77777777" w:rsidR="003A6320" w:rsidRPr="00D2026E" w:rsidRDefault="003A632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A5C5" w14:textId="1178318C" w:rsidR="003A6320" w:rsidRPr="00D2026E" w:rsidRDefault="003A632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5,758,928.51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6934" w14:textId="3D89DD73" w:rsidR="003A6320" w:rsidRPr="00D2026E" w:rsidRDefault="00EF3125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3,380,240.40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CCD" w14:textId="4C860E41" w:rsidR="003A6320" w:rsidRPr="00D2026E" w:rsidRDefault="003A6320" w:rsidP="00EF31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9,</w:t>
            </w:r>
            <w:r w:rsidR="00EF31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241,071.49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2028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466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5882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1279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7BFC" w14:textId="77777777" w:rsidR="003A6320" w:rsidRPr="00D2026E" w:rsidRDefault="003A632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578A6F13" w14:textId="77777777" w:rsidR="003A6320" w:rsidRDefault="003A6320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  <w:bookmarkStart w:id="0" w:name="_GoBack"/>
      <w:bookmarkEnd w:id="0"/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0179B4F" w14:textId="59DC7CDB" w:rsidR="00AF5CAD" w:rsidRDefault="00E0751D" w:rsidP="00B51605">
      <w:pPr>
        <w:spacing w:after="0" w:line="240" w:lineRule="auto"/>
        <w:jc w:val="both"/>
      </w:pPr>
      <w:r w:rsidRPr="00E0751D">
        <w:t xml:space="preserve">a) La información detallada de las Obligaciones a corto plazo contraídas en los términos del Título Tercero </w:t>
      </w:r>
    </w:p>
    <w:p w14:paraId="7AAED537" w14:textId="77777777" w:rsidR="00B51605" w:rsidRDefault="00B51605" w:rsidP="00B51605">
      <w:pPr>
        <w:spacing w:after="0" w:line="240" w:lineRule="auto"/>
        <w:jc w:val="both"/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4"/>
        <w:gridCol w:w="1258"/>
        <w:gridCol w:w="1244"/>
        <w:gridCol w:w="1417"/>
        <w:gridCol w:w="1418"/>
      </w:tblGrid>
      <w:tr w:rsidR="00C00780" w:rsidRPr="00D2026E" w14:paraId="2DBD51C4" w14:textId="77777777" w:rsidTr="00AE3795">
        <w:trPr>
          <w:trHeight w:val="55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EC59A4C" w14:textId="5E261ECD" w:rsidR="00C00780" w:rsidRPr="00D2026E" w:rsidRDefault="00C00780" w:rsidP="00C00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Municipio de Valle de Santiago, </w:t>
            </w:r>
            <w:proofErr w:type="spellStart"/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Gto</w:t>
            </w:r>
            <w:proofErr w:type="spellEnd"/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sivos.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31 de Marzo del 2022</w:t>
            </w: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C00780" w:rsidRPr="00D2026E" w14:paraId="201F2420" w14:textId="77777777" w:rsidTr="00AE3795">
        <w:trPr>
          <w:trHeight w:val="42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F6A54B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3006F6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87E79A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CCEFC9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17E0FE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C00780" w:rsidRPr="00D2026E" w14:paraId="161146C5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ADC6" w14:textId="77777777" w:rsidR="00C00780" w:rsidRPr="00D2026E" w:rsidRDefault="00C00780" w:rsidP="00AE379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7014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7F5D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F34B" w14:textId="51847916" w:rsidR="00C00780" w:rsidRPr="00D2026E" w:rsidRDefault="00740455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5C49" w14:textId="6B02AD7F" w:rsidR="00C00780" w:rsidRPr="00D2026E" w:rsidRDefault="00740455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9,241,071.49</w:t>
            </w:r>
          </w:p>
        </w:tc>
      </w:tr>
      <w:tr w:rsidR="00C00780" w:rsidRPr="00D2026E" w14:paraId="3904FEDF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BCEC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7CE8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9B97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9205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C36D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00780" w:rsidRPr="00D2026E" w14:paraId="5B8BD995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756D" w14:textId="77777777" w:rsidR="00C00780" w:rsidRPr="00D2026E" w:rsidRDefault="00C00780" w:rsidP="00AE379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83DB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374F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A7DF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C525" w14:textId="5CAC4B26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1,205,357.13</w:t>
            </w:r>
          </w:p>
        </w:tc>
      </w:tr>
      <w:tr w:rsidR="00C00780" w:rsidRPr="00D2026E" w14:paraId="03F51A33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0B5D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A748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4D58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2127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DBC7F" w14:textId="6B718774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1,205,357.13</w:t>
            </w:r>
          </w:p>
        </w:tc>
      </w:tr>
      <w:tr w:rsidR="00C00780" w:rsidRPr="00D2026E" w14:paraId="632E36F9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3A2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0507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C07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3454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67EA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74BDCB00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ECC8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BE4D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5D60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7B5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8757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3A9FBFB1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BA42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482D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A3CA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5420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1E00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00780" w:rsidRPr="00D2026E" w14:paraId="39D7D3CE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AD0A" w14:textId="77777777" w:rsidR="00C00780" w:rsidRPr="00D2026E" w:rsidRDefault="00C00780" w:rsidP="00AE379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13E7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5264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BF7D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ED4F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3072ABE2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5317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5740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E713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9FEB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AFF2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76A3510D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D631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EE84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1A31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9448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56C3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7713F165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543C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6D05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2FF4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AD5B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76DF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279FB86C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AC39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E7BE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201D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EC4C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1CD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3EF8A900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BDA2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C4C0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A583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490F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C6AD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00780" w:rsidRPr="00D2026E" w14:paraId="03B6957E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29C8" w14:textId="77777777" w:rsidR="00C00780" w:rsidRPr="00D2026E" w:rsidRDefault="00C00780" w:rsidP="00AE379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D41D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6369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64D2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B68A" w14:textId="65906EAF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1,205,357.13</w:t>
            </w:r>
          </w:p>
        </w:tc>
      </w:tr>
      <w:tr w:rsidR="00C00780" w:rsidRPr="00D2026E" w14:paraId="500B6B95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AF95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B270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14DB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E8CF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F91C" w14:textId="77777777" w:rsidR="00C00780" w:rsidRPr="0089456B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00780" w:rsidRPr="00D2026E" w14:paraId="3F25655D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06BF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C280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7EAB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3B9E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D989" w14:textId="77777777" w:rsidR="00C00780" w:rsidRPr="0089456B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00780" w:rsidRPr="00D2026E" w14:paraId="7B240A87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7FB9" w14:textId="77777777" w:rsidR="00C00780" w:rsidRPr="00D2026E" w:rsidRDefault="00C00780" w:rsidP="00AE379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9500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510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EE97" w14:textId="2C47091B" w:rsidR="00C00780" w:rsidRPr="00D2026E" w:rsidRDefault="00740455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E05C" w14:textId="3804AA70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C00780" w:rsidRPr="00D2026E" w14:paraId="344D5003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C678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B2F3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E772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F214" w14:textId="5A7364DC" w:rsidR="00C00780" w:rsidRPr="00740455" w:rsidRDefault="00740455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0455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D83B" w14:textId="1CA0F1CA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</w:tr>
      <w:tr w:rsidR="00C00780" w:rsidRPr="00D2026E" w14:paraId="432AFFF0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513E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7C4F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B2CD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1C9F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B170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6C986DF5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38A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9EAA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D16D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B34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A41B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0DF533E2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3B27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176A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2BF4" w14:textId="77777777" w:rsidR="00C00780" w:rsidRPr="00D2026E" w:rsidRDefault="00C00780" w:rsidP="00AE3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FF98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166E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00780" w:rsidRPr="00D2026E" w14:paraId="4E67B91E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283E" w14:textId="77777777" w:rsidR="00C00780" w:rsidRPr="00D2026E" w:rsidRDefault="00C00780" w:rsidP="00AE379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7C68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9039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D105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7F76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27665ECA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996C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C929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E65E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47AA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2258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517A2568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368A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06BB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E90F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B5FA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F3E9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223A2978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F90C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1B45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2511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F8E3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CBBF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085BDE7D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9439" w14:textId="77777777" w:rsidR="00C00780" w:rsidRPr="00D2026E" w:rsidRDefault="00C00780" w:rsidP="00AE379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07F3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ECCB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D05B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1E23" w14:textId="77777777" w:rsidR="00C00780" w:rsidRPr="00D2026E" w:rsidRDefault="00C00780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C00780" w:rsidRPr="00D2026E" w14:paraId="5CB70201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169C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72A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0D97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30B2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0A83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00780" w:rsidRPr="00D2026E" w14:paraId="7F65DFA8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C5F7" w14:textId="77777777" w:rsidR="00C00780" w:rsidRPr="00D2026E" w:rsidRDefault="00C00780" w:rsidP="00AE379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7A42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149C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8E52" w14:textId="76DB4F78" w:rsidR="00C00780" w:rsidRPr="00D2026E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BDFA" w14:textId="79167331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C00780" w:rsidRPr="00D2026E" w14:paraId="48601808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26F2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CF95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4D6A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485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4A6E" w14:textId="77777777" w:rsidR="00C00780" w:rsidRPr="0089456B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00780" w:rsidRPr="00D2026E" w14:paraId="69B1C9C6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BBFB" w14:textId="77777777" w:rsidR="00C00780" w:rsidRPr="00D2026E" w:rsidRDefault="00C00780" w:rsidP="00AE379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5431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A4A2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A39C" w14:textId="39C2AA69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44,143,115.55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5976" w14:textId="6722710A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12,561,889.84</w:t>
            </w:r>
          </w:p>
        </w:tc>
      </w:tr>
      <w:tr w:rsidR="00C00780" w:rsidRPr="00D2026E" w14:paraId="0B8751FD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9CD3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3A13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A234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5A51" w14:textId="77777777" w:rsidR="00C00780" w:rsidRPr="0089456B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A7F6" w14:textId="77777777" w:rsidR="00C00780" w:rsidRPr="0089456B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00780" w:rsidRPr="00D2026E" w14:paraId="1A892F4F" w14:textId="77777777" w:rsidTr="00AE3795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08F6" w14:textId="77777777" w:rsidR="00C00780" w:rsidRPr="00D2026E" w:rsidRDefault="00C00780" w:rsidP="00AE379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AC18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EFAE" w14:textId="77777777" w:rsidR="00C00780" w:rsidRPr="00D2026E" w:rsidRDefault="00C00780" w:rsidP="00AE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D3AF" w14:textId="19965586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53,785,972.75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A295" w14:textId="49EE6001" w:rsidR="00C00780" w:rsidRPr="0089456B" w:rsidRDefault="008C078C" w:rsidP="00AE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945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21,802,961.33</w:t>
            </w:r>
          </w:p>
        </w:tc>
      </w:tr>
    </w:tbl>
    <w:p w14:paraId="5A12F9AC" w14:textId="77777777" w:rsidR="00B51605" w:rsidRDefault="00B51605" w:rsidP="00B51605">
      <w:pPr>
        <w:spacing w:after="0" w:line="240" w:lineRule="auto"/>
        <w:jc w:val="both"/>
      </w:pPr>
    </w:p>
    <w:p w14:paraId="7C287E18" w14:textId="77777777" w:rsidR="000F31E3" w:rsidRDefault="000F31E3" w:rsidP="00B51605">
      <w:pPr>
        <w:spacing w:after="0" w:line="240" w:lineRule="auto"/>
        <w:jc w:val="both"/>
      </w:pPr>
    </w:p>
    <w:p w14:paraId="387A60A5" w14:textId="77777777" w:rsidR="000F31E3" w:rsidRDefault="000F31E3" w:rsidP="00B51605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0D3EDC12" w14:textId="77777777" w:rsidR="00C00780" w:rsidRPr="00C00780" w:rsidRDefault="00C00780" w:rsidP="00C00780">
      <w:pPr>
        <w:spacing w:after="0" w:line="240" w:lineRule="auto"/>
        <w:rPr>
          <w:rFonts w:ascii="Arial" w:hAnsi="Arial" w:cs="Arial"/>
          <w:sz w:val="20"/>
          <w:szCs w:val="16"/>
        </w:rPr>
      </w:pPr>
      <w:r w:rsidRPr="00C00780">
        <w:rPr>
          <w:rFonts w:ascii="Arial" w:hAnsi="Arial" w:cs="Arial"/>
          <w:sz w:val="20"/>
          <w:szCs w:val="16"/>
        </w:rPr>
        <w:t>No se ha realizado Evaluación de cumplimiento.</w:t>
      </w:r>
    </w:p>
    <w:p w14:paraId="4A8DA9C7" w14:textId="77777777" w:rsidR="00AF5CAD" w:rsidRDefault="00AF5CAD" w:rsidP="0012031E">
      <w:pPr>
        <w:spacing w:after="0" w:line="240" w:lineRule="auto"/>
      </w:pP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09954" w14:textId="77777777" w:rsidR="0016749D" w:rsidRDefault="0016749D" w:rsidP="0012031E">
      <w:pPr>
        <w:spacing w:after="0" w:line="240" w:lineRule="auto"/>
      </w:pPr>
      <w:r>
        <w:separator/>
      </w:r>
    </w:p>
  </w:endnote>
  <w:endnote w:type="continuationSeparator" w:id="0">
    <w:p w14:paraId="5B00E652" w14:textId="77777777" w:rsidR="0016749D" w:rsidRDefault="0016749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6B" w:rsidRPr="0089456B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84AB2" w14:textId="77777777" w:rsidR="0016749D" w:rsidRDefault="0016749D" w:rsidP="0012031E">
      <w:pPr>
        <w:spacing w:after="0" w:line="240" w:lineRule="auto"/>
      </w:pPr>
      <w:r>
        <w:separator/>
      </w:r>
    </w:p>
  </w:footnote>
  <w:footnote w:type="continuationSeparator" w:id="0">
    <w:p w14:paraId="5CCC3906" w14:textId="77777777" w:rsidR="0016749D" w:rsidRDefault="0016749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75761B1D" w:rsidR="0012031E" w:rsidRDefault="0037134F" w:rsidP="0012031E">
    <w:pPr>
      <w:pStyle w:val="Encabezado"/>
      <w:jc w:val="center"/>
    </w:pPr>
    <w:r>
      <w:t xml:space="preserve">Municipio Valle de Santiago, </w:t>
    </w:r>
    <w:proofErr w:type="spellStart"/>
    <w:r>
      <w:t>Gto</w:t>
    </w:r>
    <w:proofErr w:type="spellEnd"/>
    <w:r>
      <w:t>.</w:t>
    </w:r>
  </w:p>
  <w:p w14:paraId="5223314B" w14:textId="0A966F5F" w:rsidR="0012031E" w:rsidRDefault="0037134F" w:rsidP="0012031E">
    <w:pPr>
      <w:pStyle w:val="Encabezado"/>
      <w:jc w:val="center"/>
    </w:pPr>
    <w:r>
      <w:t>Correspondientes al Primer Trimestre del 2022.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279AA"/>
    <w:multiLevelType w:val="hybridMultilevel"/>
    <w:tmpl w:val="744AB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36A13"/>
    <w:multiLevelType w:val="hybridMultilevel"/>
    <w:tmpl w:val="39225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B4592"/>
    <w:rsid w:val="000F31E3"/>
    <w:rsid w:val="0010239E"/>
    <w:rsid w:val="0012031E"/>
    <w:rsid w:val="0016749D"/>
    <w:rsid w:val="00347BDF"/>
    <w:rsid w:val="00370AEC"/>
    <w:rsid w:val="0037134F"/>
    <w:rsid w:val="003A6320"/>
    <w:rsid w:val="003B2653"/>
    <w:rsid w:val="004C23EA"/>
    <w:rsid w:val="00740455"/>
    <w:rsid w:val="0081356A"/>
    <w:rsid w:val="0089456B"/>
    <w:rsid w:val="008C078C"/>
    <w:rsid w:val="008D0E26"/>
    <w:rsid w:val="008D210C"/>
    <w:rsid w:val="0093271C"/>
    <w:rsid w:val="00940570"/>
    <w:rsid w:val="009967AB"/>
    <w:rsid w:val="00A827B2"/>
    <w:rsid w:val="00AE2E14"/>
    <w:rsid w:val="00AF5CAD"/>
    <w:rsid w:val="00B51605"/>
    <w:rsid w:val="00C00780"/>
    <w:rsid w:val="00D217E5"/>
    <w:rsid w:val="00DC3383"/>
    <w:rsid w:val="00DF4442"/>
    <w:rsid w:val="00E0751D"/>
    <w:rsid w:val="00E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DF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10</cp:revision>
  <cp:lastPrinted>2022-04-27T22:18:00Z</cp:lastPrinted>
  <dcterms:created xsi:type="dcterms:W3CDTF">2022-04-27T20:34:00Z</dcterms:created>
  <dcterms:modified xsi:type="dcterms:W3CDTF">2022-04-28T22:35:00Z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